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059D" w:rsidRPr="00037022" w:rsidRDefault="00CB2E13" w:rsidP="008D059D">
      <w:pPr>
        <w:rPr>
          <w:rFonts w:cstheme="minorHAnsi"/>
          <w:sz w:val="24"/>
          <w:szCs w:val="24"/>
        </w:rPr>
      </w:pPr>
      <w:r w:rsidRPr="00037022">
        <w:rPr>
          <w:rFonts w:cstheme="minorHAnsi"/>
          <w:noProof/>
          <w:sz w:val="24"/>
          <w:szCs w:val="24"/>
          <w:lang w:eastAsia="en-GB"/>
        </w:rPr>
        <w:drawing>
          <wp:anchor distT="0" distB="0" distL="114300" distR="114300" simplePos="0" relativeHeight="251659264" behindDoc="1" locked="0" layoutInCell="1" allowOverlap="1" wp14:anchorId="5EE1767D" wp14:editId="0A8B7E91">
            <wp:simplePos x="0" y="0"/>
            <wp:positionH relativeFrom="column">
              <wp:posOffset>5898515</wp:posOffset>
            </wp:positionH>
            <wp:positionV relativeFrom="paragraph">
              <wp:posOffset>-166370</wp:posOffset>
            </wp:positionV>
            <wp:extent cx="791845" cy="666115"/>
            <wp:effectExtent l="0" t="0" r="8255" b="63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845" cy="666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75EBE">
        <w:rPr>
          <w:rFonts w:cstheme="minorHAnsi"/>
          <w:b/>
          <w:sz w:val="24"/>
          <w:szCs w:val="24"/>
        </w:rPr>
        <w:t>Attendance</w:t>
      </w:r>
      <w:r w:rsidR="00C86BB1" w:rsidRPr="00037022">
        <w:rPr>
          <w:rFonts w:cstheme="minorHAnsi"/>
          <w:b/>
          <w:sz w:val="24"/>
          <w:szCs w:val="24"/>
        </w:rPr>
        <w:t xml:space="preserve"> </w:t>
      </w:r>
      <w:r w:rsidR="00A62EFF" w:rsidRPr="00037022">
        <w:rPr>
          <w:rFonts w:cstheme="minorHAnsi"/>
          <w:b/>
          <w:sz w:val="24"/>
          <w:szCs w:val="24"/>
        </w:rPr>
        <w:t>Policy</w:t>
      </w:r>
    </w:p>
    <w:p w:rsidR="00A02F07" w:rsidRDefault="00A02F07" w:rsidP="008639A6">
      <w:pPr>
        <w:spacing w:after="0" w:line="240" w:lineRule="auto"/>
        <w:rPr>
          <w:sz w:val="20"/>
          <w:szCs w:val="20"/>
        </w:rPr>
      </w:pPr>
    </w:p>
    <w:p w:rsidR="00A02F07" w:rsidRDefault="00A02F07" w:rsidP="008639A6">
      <w:pPr>
        <w:spacing w:after="0" w:line="240" w:lineRule="auto"/>
        <w:rPr>
          <w:sz w:val="20"/>
          <w:szCs w:val="20"/>
        </w:rPr>
      </w:pPr>
    </w:p>
    <w:p w:rsidR="008D6A70" w:rsidRDefault="008639A6" w:rsidP="008639A6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Whilst attendance </w:t>
      </w:r>
      <w:r w:rsidRPr="008639A6">
        <w:rPr>
          <w:sz w:val="20"/>
          <w:szCs w:val="20"/>
        </w:rPr>
        <w:t xml:space="preserve">is not </w:t>
      </w:r>
      <w:r w:rsidR="00C673DC">
        <w:rPr>
          <w:sz w:val="20"/>
          <w:szCs w:val="20"/>
        </w:rPr>
        <w:t>mandatory</w:t>
      </w:r>
      <w:r>
        <w:rPr>
          <w:sz w:val="20"/>
          <w:szCs w:val="20"/>
        </w:rPr>
        <w:t xml:space="preserve"> in Nurseries</w:t>
      </w:r>
      <w:r w:rsidRPr="008639A6">
        <w:rPr>
          <w:sz w:val="20"/>
          <w:szCs w:val="20"/>
        </w:rPr>
        <w:t xml:space="preserve">, </w:t>
      </w:r>
      <w:r>
        <w:rPr>
          <w:sz w:val="20"/>
          <w:szCs w:val="20"/>
        </w:rPr>
        <w:t xml:space="preserve">Little Wing’s Big Dream </w:t>
      </w:r>
      <w:proofErr w:type="gramStart"/>
      <w:r>
        <w:rPr>
          <w:sz w:val="20"/>
          <w:szCs w:val="20"/>
        </w:rPr>
        <w:t>reco</w:t>
      </w:r>
      <w:r w:rsidR="00C673DC">
        <w:rPr>
          <w:sz w:val="20"/>
          <w:szCs w:val="20"/>
        </w:rPr>
        <w:t>gnise</w:t>
      </w:r>
      <w:proofErr w:type="gramEnd"/>
      <w:r w:rsidR="00C673DC">
        <w:rPr>
          <w:sz w:val="20"/>
          <w:szCs w:val="20"/>
        </w:rPr>
        <w:t xml:space="preserve"> the importance of regular</w:t>
      </w:r>
      <w:r w:rsidRPr="008639A6">
        <w:rPr>
          <w:sz w:val="20"/>
          <w:szCs w:val="20"/>
        </w:rPr>
        <w:t xml:space="preserve"> attendance to ensure children receive the full benefit of their time here.</w:t>
      </w:r>
      <w:r w:rsidR="008D6A70" w:rsidRPr="008D6A70">
        <w:t xml:space="preserve"> </w:t>
      </w:r>
      <w:r w:rsidR="008D6A70" w:rsidRPr="008D6A70">
        <w:rPr>
          <w:sz w:val="20"/>
          <w:szCs w:val="20"/>
        </w:rPr>
        <w:t xml:space="preserve">Monitoring attendance is a key responsibility for us as childcare providers, in line with the safeguarding requirements of the Early Years Statutory Framework. </w:t>
      </w:r>
      <w:r w:rsidR="008D6A70">
        <w:rPr>
          <w:sz w:val="20"/>
          <w:szCs w:val="20"/>
        </w:rPr>
        <w:t>We are trained to be</w:t>
      </w:r>
      <w:r w:rsidR="008D6A70" w:rsidRPr="008D6A70">
        <w:rPr>
          <w:sz w:val="20"/>
          <w:szCs w:val="20"/>
        </w:rPr>
        <w:t xml:space="preserve"> alert</w:t>
      </w:r>
      <w:r w:rsidR="008D6A70">
        <w:rPr>
          <w:sz w:val="20"/>
          <w:szCs w:val="20"/>
        </w:rPr>
        <w:t xml:space="preserve"> and vigilant</w:t>
      </w:r>
      <w:r w:rsidR="008D6A70" w:rsidRPr="008D6A70">
        <w:rPr>
          <w:sz w:val="20"/>
          <w:szCs w:val="20"/>
        </w:rPr>
        <w:t xml:space="preserve"> to potential </w:t>
      </w:r>
      <w:r w:rsidR="008D6A70">
        <w:rPr>
          <w:sz w:val="20"/>
          <w:szCs w:val="20"/>
        </w:rPr>
        <w:t xml:space="preserve">safeguarding </w:t>
      </w:r>
      <w:r w:rsidR="008D6A70" w:rsidRPr="008D6A70">
        <w:rPr>
          <w:sz w:val="20"/>
          <w:szCs w:val="20"/>
        </w:rPr>
        <w:t>concerns such as female genital mutilation (FGM) and risks related to the Prevent Duty.</w:t>
      </w:r>
    </w:p>
    <w:p w:rsidR="008D6A70" w:rsidRDefault="008D6A70" w:rsidP="008639A6">
      <w:pPr>
        <w:spacing w:after="0" w:line="240" w:lineRule="auto"/>
        <w:rPr>
          <w:sz w:val="20"/>
          <w:szCs w:val="20"/>
        </w:rPr>
      </w:pPr>
    </w:p>
    <w:p w:rsidR="008D6A70" w:rsidRDefault="008D6A70" w:rsidP="008639A6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Little Wing’s Big Dreams Nursery have policies in place to make reasonable efforts to gain a minimum of 3 Contacts upon Registration of a </w:t>
      </w:r>
      <w:proofErr w:type="gramStart"/>
      <w:r>
        <w:rPr>
          <w:sz w:val="20"/>
          <w:szCs w:val="20"/>
        </w:rPr>
        <w:t>New</w:t>
      </w:r>
      <w:proofErr w:type="gramEnd"/>
      <w:r>
        <w:rPr>
          <w:sz w:val="20"/>
          <w:szCs w:val="20"/>
        </w:rPr>
        <w:t xml:space="preserve"> child at the setting. </w:t>
      </w:r>
      <w:r w:rsidR="00A02F07" w:rsidRPr="00A02F07">
        <w:rPr>
          <w:b/>
          <w:sz w:val="20"/>
          <w:szCs w:val="20"/>
        </w:rPr>
        <w:t>These should be a minimum of two Emergency Contacts in addition to the parents</w:t>
      </w:r>
      <w:r w:rsidR="00A02F07">
        <w:rPr>
          <w:sz w:val="20"/>
          <w:szCs w:val="20"/>
        </w:rPr>
        <w:t xml:space="preserve">. </w:t>
      </w:r>
      <w:r w:rsidRPr="008639A6">
        <w:rPr>
          <w:sz w:val="20"/>
          <w:szCs w:val="20"/>
        </w:rPr>
        <w:t>If parents are unable to pro</w:t>
      </w:r>
      <w:r>
        <w:rPr>
          <w:sz w:val="20"/>
          <w:szCs w:val="20"/>
        </w:rPr>
        <w:t>vide two additional contacts, they will be notified that in the case of an emergency, the Nursery</w:t>
      </w:r>
      <w:r w:rsidRPr="008639A6">
        <w:rPr>
          <w:sz w:val="20"/>
          <w:szCs w:val="20"/>
        </w:rPr>
        <w:t xml:space="preserve"> may need to contact children's social care services.</w:t>
      </w:r>
    </w:p>
    <w:p w:rsidR="008D6A70" w:rsidRDefault="008D6A70" w:rsidP="008D6A70">
      <w:pPr>
        <w:tabs>
          <w:tab w:val="left" w:pos="5780"/>
        </w:tabs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ab/>
      </w:r>
    </w:p>
    <w:p w:rsidR="00A02F07" w:rsidRDefault="00A02F07" w:rsidP="00A02F07">
      <w:pPr>
        <w:spacing w:after="0" w:line="240" w:lineRule="auto"/>
        <w:rPr>
          <w:sz w:val="20"/>
          <w:szCs w:val="20"/>
        </w:rPr>
      </w:pPr>
      <w:r w:rsidRPr="008639A6">
        <w:rPr>
          <w:sz w:val="20"/>
          <w:szCs w:val="20"/>
        </w:rPr>
        <w:t>If a child is expected</w:t>
      </w:r>
      <w:r>
        <w:rPr>
          <w:sz w:val="20"/>
          <w:szCs w:val="20"/>
        </w:rPr>
        <w:t xml:space="preserve"> in on their usual days of attendance</w:t>
      </w:r>
      <w:r w:rsidRPr="008639A6">
        <w:rPr>
          <w:sz w:val="20"/>
          <w:szCs w:val="20"/>
        </w:rPr>
        <w:t xml:space="preserve"> and does not attend without prior notic</w:t>
      </w:r>
      <w:r>
        <w:rPr>
          <w:sz w:val="20"/>
          <w:szCs w:val="20"/>
        </w:rPr>
        <w:t>e, we</w:t>
      </w:r>
      <w:r w:rsidRPr="008639A6">
        <w:rPr>
          <w:sz w:val="20"/>
          <w:szCs w:val="20"/>
        </w:rPr>
        <w:t xml:space="preserve"> must consider the </w:t>
      </w:r>
      <w:r w:rsidR="00731DCD">
        <w:rPr>
          <w:sz w:val="20"/>
          <w:szCs w:val="20"/>
        </w:rPr>
        <w:t xml:space="preserve">hopefully unlikely, but </w:t>
      </w:r>
      <w:bookmarkStart w:id="0" w:name="_GoBack"/>
      <w:bookmarkEnd w:id="0"/>
      <w:r w:rsidRPr="008639A6">
        <w:rPr>
          <w:sz w:val="20"/>
          <w:szCs w:val="20"/>
        </w:rPr>
        <w:t>possibility that the absence may relate to a safeguarding issue</w:t>
      </w:r>
      <w:r>
        <w:rPr>
          <w:sz w:val="20"/>
          <w:szCs w:val="20"/>
        </w:rPr>
        <w:t>. F</w:t>
      </w:r>
      <w:r w:rsidRPr="008639A6">
        <w:rPr>
          <w:sz w:val="20"/>
          <w:szCs w:val="20"/>
        </w:rPr>
        <w:t xml:space="preserve">or instance, a parent may have had an accident, there may have been a death in the family, or the child could be injured in a way </w:t>
      </w:r>
      <w:r>
        <w:rPr>
          <w:sz w:val="20"/>
          <w:szCs w:val="20"/>
        </w:rPr>
        <w:t>which is unknown or being concealed</w:t>
      </w:r>
      <w:r w:rsidRPr="008639A6">
        <w:rPr>
          <w:sz w:val="20"/>
          <w:szCs w:val="20"/>
        </w:rPr>
        <w:t>.</w:t>
      </w:r>
    </w:p>
    <w:p w:rsidR="00A02F07" w:rsidRPr="008639A6" w:rsidRDefault="00A02F07" w:rsidP="00A02F07">
      <w:pPr>
        <w:spacing w:after="0" w:line="240" w:lineRule="auto"/>
        <w:rPr>
          <w:sz w:val="20"/>
          <w:szCs w:val="20"/>
        </w:rPr>
      </w:pPr>
    </w:p>
    <w:p w:rsidR="008639A6" w:rsidRDefault="00A02F07" w:rsidP="008639A6">
      <w:pPr>
        <w:spacing w:after="0" w:line="240" w:lineRule="auto"/>
        <w:rPr>
          <w:sz w:val="20"/>
          <w:szCs w:val="20"/>
        </w:rPr>
      </w:pPr>
      <w:r w:rsidRPr="008639A6">
        <w:rPr>
          <w:sz w:val="20"/>
          <w:szCs w:val="20"/>
        </w:rPr>
        <w:t>Any unexplained absence</w:t>
      </w:r>
      <w:r>
        <w:rPr>
          <w:sz w:val="20"/>
          <w:szCs w:val="20"/>
        </w:rPr>
        <w:t xml:space="preserve"> within the hour</w:t>
      </w:r>
      <w:r w:rsidRPr="008639A6">
        <w:rPr>
          <w:sz w:val="20"/>
          <w:szCs w:val="20"/>
        </w:rPr>
        <w:t xml:space="preserve"> will be followed up promptly</w:t>
      </w:r>
      <w:r>
        <w:rPr>
          <w:sz w:val="20"/>
          <w:szCs w:val="20"/>
        </w:rPr>
        <w:t xml:space="preserve"> via telephone call</w:t>
      </w:r>
      <w:r w:rsidRPr="008639A6">
        <w:rPr>
          <w:sz w:val="20"/>
          <w:szCs w:val="20"/>
        </w:rPr>
        <w:t>. This includes instances where no notification is given by parents or carers.</w:t>
      </w:r>
    </w:p>
    <w:p w:rsidR="008639A6" w:rsidRDefault="008639A6" w:rsidP="008639A6">
      <w:pPr>
        <w:spacing w:after="0" w:line="240" w:lineRule="auto"/>
        <w:rPr>
          <w:sz w:val="20"/>
          <w:szCs w:val="20"/>
        </w:rPr>
      </w:pPr>
    </w:p>
    <w:p w:rsidR="008639A6" w:rsidRDefault="008639A6" w:rsidP="008639A6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In the occasion of an unexplained absence of a child the Nursery will follow the below procedure:</w:t>
      </w:r>
    </w:p>
    <w:p w:rsidR="008639A6" w:rsidRDefault="008639A6" w:rsidP="008639A6">
      <w:pPr>
        <w:spacing w:after="0" w:line="240" w:lineRule="auto"/>
        <w:rPr>
          <w:sz w:val="20"/>
          <w:szCs w:val="20"/>
        </w:rPr>
      </w:pPr>
    </w:p>
    <w:p w:rsidR="008639A6" w:rsidRDefault="006B6A4E" w:rsidP="008639A6">
      <w:pPr>
        <w:pStyle w:val="ListParagraph"/>
        <w:numPr>
          <w:ilvl w:val="0"/>
          <w:numId w:val="13"/>
        </w:num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Attempt contact with both Parents/Carers </w:t>
      </w:r>
      <w:r w:rsidR="00A02F07">
        <w:rPr>
          <w:sz w:val="20"/>
          <w:szCs w:val="20"/>
        </w:rPr>
        <w:t>via the FAMLY app</w:t>
      </w:r>
    </w:p>
    <w:p w:rsidR="00A02F07" w:rsidRDefault="006B6A4E" w:rsidP="008639A6">
      <w:pPr>
        <w:pStyle w:val="ListParagraph"/>
        <w:numPr>
          <w:ilvl w:val="0"/>
          <w:numId w:val="13"/>
        </w:num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If we have had no response</w:t>
      </w:r>
      <w:r w:rsidR="00A02F07">
        <w:rPr>
          <w:sz w:val="20"/>
          <w:szCs w:val="20"/>
        </w:rPr>
        <w:t xml:space="preserve"> within an hour</w:t>
      </w:r>
      <w:r w:rsidR="008639A6">
        <w:rPr>
          <w:sz w:val="20"/>
          <w:szCs w:val="20"/>
        </w:rPr>
        <w:t xml:space="preserve">, an attempt to </w:t>
      </w:r>
      <w:r w:rsidR="00A02F07">
        <w:rPr>
          <w:sz w:val="20"/>
          <w:szCs w:val="20"/>
        </w:rPr>
        <w:t>call the 1</w:t>
      </w:r>
      <w:r w:rsidR="00A02F07" w:rsidRPr="00A02F07">
        <w:rPr>
          <w:sz w:val="20"/>
          <w:szCs w:val="20"/>
          <w:vertAlign w:val="superscript"/>
        </w:rPr>
        <w:t>st</w:t>
      </w:r>
      <w:r w:rsidR="00A02F07">
        <w:rPr>
          <w:sz w:val="20"/>
          <w:szCs w:val="20"/>
        </w:rPr>
        <w:t xml:space="preserve"> Parent or Carer will be made.</w:t>
      </w:r>
    </w:p>
    <w:p w:rsidR="008639A6" w:rsidRDefault="00A02F07" w:rsidP="008639A6">
      <w:pPr>
        <w:pStyle w:val="ListParagraph"/>
        <w:numPr>
          <w:ilvl w:val="0"/>
          <w:numId w:val="13"/>
        </w:num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If we have had no answer, an attempt to </w:t>
      </w:r>
      <w:r w:rsidR="008639A6">
        <w:rPr>
          <w:sz w:val="20"/>
          <w:szCs w:val="20"/>
        </w:rPr>
        <w:t>contact the 2</w:t>
      </w:r>
      <w:r w:rsidR="008639A6" w:rsidRPr="008639A6">
        <w:rPr>
          <w:sz w:val="20"/>
          <w:szCs w:val="20"/>
          <w:vertAlign w:val="superscript"/>
        </w:rPr>
        <w:t>nd</w:t>
      </w:r>
      <w:r w:rsidR="008639A6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Parent or Carer or </w:t>
      </w:r>
      <w:r w:rsidR="008639A6">
        <w:rPr>
          <w:sz w:val="20"/>
          <w:szCs w:val="20"/>
        </w:rPr>
        <w:t>Emergency Contact will be made</w:t>
      </w:r>
    </w:p>
    <w:p w:rsidR="008639A6" w:rsidRDefault="008639A6" w:rsidP="008639A6">
      <w:pPr>
        <w:pStyle w:val="ListParagraph"/>
        <w:numPr>
          <w:ilvl w:val="0"/>
          <w:numId w:val="13"/>
        </w:num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If we have had no answer, an attempt to contact the 3</w:t>
      </w:r>
      <w:r w:rsidRPr="008639A6">
        <w:rPr>
          <w:sz w:val="20"/>
          <w:szCs w:val="20"/>
          <w:vertAlign w:val="superscript"/>
        </w:rPr>
        <w:t>rd</w:t>
      </w:r>
      <w:r>
        <w:rPr>
          <w:sz w:val="20"/>
          <w:szCs w:val="20"/>
        </w:rPr>
        <w:t xml:space="preserve"> Emergency Contact will be made</w:t>
      </w:r>
    </w:p>
    <w:p w:rsidR="00A02F07" w:rsidRDefault="00A02F07" w:rsidP="00A02F07">
      <w:pPr>
        <w:pStyle w:val="ListParagraph"/>
        <w:numPr>
          <w:ilvl w:val="0"/>
          <w:numId w:val="13"/>
        </w:num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If we have had no answer, </w:t>
      </w:r>
      <w:r w:rsidRPr="008639A6">
        <w:rPr>
          <w:sz w:val="20"/>
          <w:szCs w:val="20"/>
        </w:rPr>
        <w:t>children's social care services</w:t>
      </w:r>
      <w:r>
        <w:rPr>
          <w:sz w:val="20"/>
          <w:szCs w:val="20"/>
        </w:rPr>
        <w:t xml:space="preserve"> will be contact to express our concerns</w:t>
      </w:r>
    </w:p>
    <w:p w:rsidR="00A02F07" w:rsidRDefault="00A02F07" w:rsidP="00A02F07">
      <w:pPr>
        <w:pStyle w:val="ListParagraph"/>
        <w:numPr>
          <w:ilvl w:val="0"/>
          <w:numId w:val="13"/>
        </w:num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Reflection on Advice and Consider a visit to the child’s home address</w:t>
      </w:r>
    </w:p>
    <w:p w:rsidR="00A02F07" w:rsidRPr="00A02F07" w:rsidRDefault="00A02F07" w:rsidP="00A02F07">
      <w:pPr>
        <w:pStyle w:val="ListParagraph"/>
        <w:numPr>
          <w:ilvl w:val="0"/>
          <w:numId w:val="13"/>
        </w:num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Contact 101 Emergency Childcare Police Services </w:t>
      </w:r>
      <w:r w:rsidRPr="008639A6">
        <w:rPr>
          <w:sz w:val="20"/>
          <w:szCs w:val="20"/>
        </w:rPr>
        <w:t>to request a welfare check</w:t>
      </w:r>
    </w:p>
    <w:p w:rsidR="008639A6" w:rsidRPr="008639A6" w:rsidRDefault="008639A6" w:rsidP="00A02F07">
      <w:pPr>
        <w:pStyle w:val="ListParagraph"/>
        <w:spacing w:after="0" w:line="240" w:lineRule="auto"/>
        <w:rPr>
          <w:sz w:val="20"/>
          <w:szCs w:val="20"/>
        </w:rPr>
      </w:pPr>
    </w:p>
    <w:p w:rsidR="008639A6" w:rsidRDefault="008639A6" w:rsidP="008639A6">
      <w:pPr>
        <w:spacing w:after="0" w:line="240" w:lineRule="auto"/>
        <w:rPr>
          <w:sz w:val="20"/>
          <w:szCs w:val="20"/>
        </w:rPr>
      </w:pPr>
    </w:p>
    <w:p w:rsidR="00A02F07" w:rsidRDefault="008639A6" w:rsidP="008639A6">
      <w:pPr>
        <w:spacing w:after="0" w:line="240" w:lineRule="auto"/>
        <w:rPr>
          <w:sz w:val="20"/>
          <w:szCs w:val="20"/>
        </w:rPr>
      </w:pPr>
      <w:r w:rsidRPr="008639A6">
        <w:rPr>
          <w:sz w:val="20"/>
          <w:szCs w:val="20"/>
        </w:rPr>
        <w:t>When determining whether an ab</w:t>
      </w:r>
      <w:r w:rsidR="00A02F07">
        <w:rPr>
          <w:sz w:val="20"/>
          <w:szCs w:val="20"/>
        </w:rPr>
        <w:t>sence is considered prolonged, Little Wing’s Big Dreams Nursery</w:t>
      </w:r>
      <w:r w:rsidRPr="008639A6">
        <w:rPr>
          <w:sz w:val="20"/>
          <w:szCs w:val="20"/>
        </w:rPr>
        <w:t xml:space="preserve"> will take into account the child’s attendance patterns, personal and family circumstances, and any known vulnerabilities of the child or their caregivers.</w:t>
      </w:r>
    </w:p>
    <w:p w:rsidR="00A02F07" w:rsidRDefault="00A02F07" w:rsidP="008639A6">
      <w:pPr>
        <w:spacing w:after="0" w:line="240" w:lineRule="auto"/>
        <w:rPr>
          <w:sz w:val="20"/>
          <w:szCs w:val="20"/>
        </w:rPr>
      </w:pPr>
    </w:p>
    <w:p w:rsidR="008639A6" w:rsidRPr="008639A6" w:rsidRDefault="00A02F07" w:rsidP="008639A6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If there are concerns at any time about</w:t>
      </w:r>
      <w:r w:rsidR="008639A6" w:rsidRPr="008639A6">
        <w:rPr>
          <w:sz w:val="20"/>
          <w:szCs w:val="20"/>
        </w:rPr>
        <w:t xml:space="preserve"> a child’s welfare and </w:t>
      </w:r>
      <w:r>
        <w:rPr>
          <w:sz w:val="20"/>
          <w:szCs w:val="20"/>
        </w:rPr>
        <w:t xml:space="preserve">contact cannot be made with </w:t>
      </w:r>
      <w:r w:rsidR="008639A6" w:rsidRPr="008639A6">
        <w:rPr>
          <w:sz w:val="20"/>
          <w:szCs w:val="20"/>
        </w:rPr>
        <w:t>p</w:t>
      </w:r>
      <w:r>
        <w:rPr>
          <w:sz w:val="20"/>
          <w:szCs w:val="20"/>
        </w:rPr>
        <w:t xml:space="preserve">arents or emergency contacts, the Nursery </w:t>
      </w:r>
      <w:r w:rsidR="008639A6" w:rsidRPr="008639A6">
        <w:rPr>
          <w:sz w:val="20"/>
          <w:szCs w:val="20"/>
        </w:rPr>
        <w:t>will follow our Safeguarding Procedures and may contact local children’s social care or the police to request a welfare check.</w:t>
      </w:r>
    </w:p>
    <w:p w:rsidR="003252D2" w:rsidRDefault="003252D2" w:rsidP="008D059D">
      <w:pPr>
        <w:spacing w:after="0" w:line="240" w:lineRule="auto"/>
        <w:rPr>
          <w:sz w:val="20"/>
          <w:szCs w:val="20"/>
        </w:rPr>
      </w:pPr>
    </w:p>
    <w:p w:rsidR="00B75EBE" w:rsidRPr="008F58A0" w:rsidRDefault="00B75EBE" w:rsidP="008D059D">
      <w:pPr>
        <w:spacing w:after="0" w:line="240" w:lineRule="auto"/>
        <w:rPr>
          <w:sz w:val="20"/>
          <w:szCs w:val="20"/>
        </w:rPr>
      </w:pPr>
    </w:p>
    <w:p w:rsidR="003252D2" w:rsidRPr="008F58A0" w:rsidRDefault="00B75EBE" w:rsidP="003252D2">
      <w:pPr>
        <w:tabs>
          <w:tab w:val="center" w:pos="4513"/>
          <w:tab w:val="right" w:pos="9026"/>
        </w:tabs>
        <w:spacing w:after="0" w:line="240" w:lineRule="auto"/>
        <w:rPr>
          <w:rFonts w:ascii="Calibri" w:eastAsia="Calibri" w:hAnsi="Calibri" w:cs="Times New Roman"/>
          <w:sz w:val="20"/>
          <w:szCs w:val="20"/>
        </w:rPr>
      </w:pPr>
      <w:r>
        <w:rPr>
          <w:rFonts w:ascii="Calibri" w:eastAsia="Calibri" w:hAnsi="Calibri" w:cs="Times New Roman"/>
          <w:sz w:val="20"/>
          <w:szCs w:val="20"/>
        </w:rPr>
        <w:t>Reviewed On- 28/04</w:t>
      </w:r>
      <w:r w:rsidR="008F58A0" w:rsidRPr="008F58A0">
        <w:rPr>
          <w:rFonts w:ascii="Calibri" w:eastAsia="Calibri" w:hAnsi="Calibri" w:cs="Times New Roman"/>
          <w:sz w:val="20"/>
          <w:szCs w:val="20"/>
        </w:rPr>
        <w:t>/25</w:t>
      </w:r>
    </w:p>
    <w:p w:rsidR="003252D2" w:rsidRPr="008F58A0" w:rsidRDefault="00B75EBE" w:rsidP="003252D2">
      <w:pPr>
        <w:tabs>
          <w:tab w:val="center" w:pos="4513"/>
          <w:tab w:val="right" w:pos="9026"/>
        </w:tabs>
        <w:spacing w:after="0" w:line="240" w:lineRule="auto"/>
        <w:rPr>
          <w:rFonts w:ascii="Calibri" w:eastAsia="Calibri" w:hAnsi="Calibri" w:cs="Times New Roman"/>
          <w:sz w:val="20"/>
          <w:szCs w:val="20"/>
        </w:rPr>
      </w:pPr>
      <w:r>
        <w:rPr>
          <w:rFonts w:ascii="Calibri" w:eastAsia="Calibri" w:hAnsi="Calibri" w:cs="Times New Roman"/>
          <w:sz w:val="20"/>
          <w:szCs w:val="20"/>
        </w:rPr>
        <w:t>Reviewed By- Dee (</w:t>
      </w:r>
      <w:proofErr w:type="spellStart"/>
      <w:r w:rsidR="003252D2" w:rsidRPr="008F58A0">
        <w:rPr>
          <w:rFonts w:ascii="Calibri" w:eastAsia="Calibri" w:hAnsi="Calibri" w:cs="Times New Roman"/>
          <w:sz w:val="20"/>
          <w:szCs w:val="20"/>
        </w:rPr>
        <w:t>Duriye</w:t>
      </w:r>
      <w:proofErr w:type="spellEnd"/>
      <w:r>
        <w:rPr>
          <w:rFonts w:ascii="Calibri" w:eastAsia="Calibri" w:hAnsi="Calibri" w:cs="Times New Roman"/>
          <w:sz w:val="20"/>
          <w:szCs w:val="20"/>
        </w:rPr>
        <w:t>)</w:t>
      </w:r>
      <w:r w:rsidR="003252D2" w:rsidRPr="008F58A0">
        <w:rPr>
          <w:rFonts w:ascii="Calibri" w:eastAsia="Calibri" w:hAnsi="Calibri" w:cs="Times New Roman"/>
          <w:sz w:val="20"/>
          <w:szCs w:val="20"/>
        </w:rPr>
        <w:t xml:space="preserve"> Gungor</w:t>
      </w:r>
    </w:p>
    <w:p w:rsidR="00CB2E13" w:rsidRPr="008F58A0" w:rsidRDefault="00CB2E13" w:rsidP="003252D2">
      <w:pPr>
        <w:ind w:firstLine="720"/>
        <w:rPr>
          <w:sz w:val="20"/>
          <w:szCs w:val="20"/>
        </w:rPr>
      </w:pPr>
    </w:p>
    <w:sectPr w:rsidR="00CB2E13" w:rsidRPr="008F58A0" w:rsidSect="00A62EFF">
      <w:pgSz w:w="11906" w:h="16838"/>
      <w:pgMar w:top="567" w:right="849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74138"/>
    <w:multiLevelType w:val="hybridMultilevel"/>
    <w:tmpl w:val="5E52C39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502C09"/>
    <w:multiLevelType w:val="hybridMultilevel"/>
    <w:tmpl w:val="721057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E45334"/>
    <w:multiLevelType w:val="multilevel"/>
    <w:tmpl w:val="527E41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FC32313"/>
    <w:multiLevelType w:val="hybridMultilevel"/>
    <w:tmpl w:val="8B026D0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3313B1F"/>
    <w:multiLevelType w:val="multilevel"/>
    <w:tmpl w:val="A3E895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2ADE3DC1"/>
    <w:multiLevelType w:val="multilevel"/>
    <w:tmpl w:val="C3DEC6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4C372D10"/>
    <w:multiLevelType w:val="multilevel"/>
    <w:tmpl w:val="D53AB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4DB13B65"/>
    <w:multiLevelType w:val="multilevel"/>
    <w:tmpl w:val="AAF02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13D4A70"/>
    <w:multiLevelType w:val="multilevel"/>
    <w:tmpl w:val="EB501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5E87B8D"/>
    <w:multiLevelType w:val="hybridMultilevel"/>
    <w:tmpl w:val="3E247CBA"/>
    <w:lvl w:ilvl="0" w:tplc="6C0A4ED4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7030A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5BEB1E07"/>
    <w:multiLevelType w:val="multilevel"/>
    <w:tmpl w:val="43241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690C2F5C"/>
    <w:multiLevelType w:val="hybridMultilevel"/>
    <w:tmpl w:val="2BF6FF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98845DB"/>
    <w:multiLevelType w:val="multilevel"/>
    <w:tmpl w:val="483C7C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2"/>
  </w:num>
  <w:num w:numId="2">
    <w:abstractNumId w:val="4"/>
  </w:num>
  <w:num w:numId="3">
    <w:abstractNumId w:val="6"/>
  </w:num>
  <w:num w:numId="4">
    <w:abstractNumId w:val="5"/>
  </w:num>
  <w:num w:numId="5">
    <w:abstractNumId w:val="10"/>
  </w:num>
  <w:num w:numId="6">
    <w:abstractNumId w:val="11"/>
  </w:num>
  <w:num w:numId="7">
    <w:abstractNumId w:val="8"/>
  </w:num>
  <w:num w:numId="8">
    <w:abstractNumId w:val="7"/>
  </w:num>
  <w:num w:numId="9">
    <w:abstractNumId w:val="2"/>
  </w:num>
  <w:num w:numId="10">
    <w:abstractNumId w:val="1"/>
  </w:num>
  <w:num w:numId="11">
    <w:abstractNumId w:val="9"/>
  </w:num>
  <w:num w:numId="12">
    <w:abstractNumId w:val="0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059D"/>
    <w:rsid w:val="00000305"/>
    <w:rsid w:val="00037022"/>
    <w:rsid w:val="002216DB"/>
    <w:rsid w:val="002B6CF1"/>
    <w:rsid w:val="003252D2"/>
    <w:rsid w:val="003729F3"/>
    <w:rsid w:val="00394718"/>
    <w:rsid w:val="00667BCF"/>
    <w:rsid w:val="006B6A4E"/>
    <w:rsid w:val="00731DCD"/>
    <w:rsid w:val="00790675"/>
    <w:rsid w:val="007B2668"/>
    <w:rsid w:val="007C205C"/>
    <w:rsid w:val="008639A6"/>
    <w:rsid w:val="00866427"/>
    <w:rsid w:val="008D059D"/>
    <w:rsid w:val="008D6A70"/>
    <w:rsid w:val="008F58A0"/>
    <w:rsid w:val="009149C1"/>
    <w:rsid w:val="00963638"/>
    <w:rsid w:val="00A02F07"/>
    <w:rsid w:val="00A62EFF"/>
    <w:rsid w:val="00A77CC4"/>
    <w:rsid w:val="00AB668C"/>
    <w:rsid w:val="00B75EBE"/>
    <w:rsid w:val="00B913EF"/>
    <w:rsid w:val="00BE6F89"/>
    <w:rsid w:val="00C673DC"/>
    <w:rsid w:val="00C86BB1"/>
    <w:rsid w:val="00C94B00"/>
    <w:rsid w:val="00CB2E13"/>
    <w:rsid w:val="00DB4DA8"/>
    <w:rsid w:val="00F452C7"/>
    <w:rsid w:val="00F93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B6CF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E6F8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B6CF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E6F8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86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6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76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7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5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55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2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7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411</Words>
  <Characters>2346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Gungor</dc:creator>
  <cp:lastModifiedBy>Gungor</cp:lastModifiedBy>
  <cp:revision>6</cp:revision>
  <dcterms:created xsi:type="dcterms:W3CDTF">2025-04-28T19:46:00Z</dcterms:created>
  <dcterms:modified xsi:type="dcterms:W3CDTF">2025-05-23T12:05:00Z</dcterms:modified>
</cp:coreProperties>
</file>